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304" w:rsidRPr="001F7304" w:rsidRDefault="001F7304" w:rsidP="001F7304">
      <w:pPr>
        <w:pStyle w:val="1"/>
        <w:numPr>
          <w:ilvl w:val="0"/>
          <w:numId w:val="0"/>
        </w:numPr>
        <w:spacing w:before="0"/>
        <w:jc w:val="right"/>
        <w:rPr>
          <w:rFonts w:ascii="GHEA Grapalat" w:hAnsi="GHEA Grapalat"/>
          <w:i/>
          <w:sz w:val="24"/>
          <w:szCs w:val="24"/>
        </w:rPr>
      </w:pPr>
      <w:bookmarkStart w:id="0" w:name="_GoBack"/>
      <w:bookmarkEnd w:id="0"/>
      <w:r>
        <w:rPr>
          <w:rFonts w:ascii="GHEA Grapalat" w:hAnsi="GHEA Grapalat"/>
          <w:i/>
          <w:sz w:val="24"/>
          <w:szCs w:val="24"/>
          <w:lang w:val="hy-AM"/>
        </w:rPr>
        <w:t xml:space="preserve">Հավելված </w:t>
      </w:r>
      <w:r>
        <w:rPr>
          <w:rFonts w:ascii="GHEA Grapalat" w:hAnsi="GHEA Grapalat"/>
          <w:i/>
          <w:sz w:val="24"/>
          <w:szCs w:val="24"/>
          <w:lang w:val="ru-RU"/>
        </w:rPr>
        <w:t xml:space="preserve">N </w:t>
      </w:r>
      <w:r>
        <w:rPr>
          <w:rFonts w:ascii="GHEA Grapalat" w:hAnsi="GHEA Grapalat"/>
          <w:i/>
          <w:sz w:val="24"/>
          <w:szCs w:val="24"/>
        </w:rPr>
        <w:t>1</w:t>
      </w:r>
    </w:p>
    <w:p w:rsidR="001F7304" w:rsidRPr="00B80D36" w:rsidRDefault="00720AA3" w:rsidP="001F7304">
      <w:pPr>
        <w:pStyle w:val="1"/>
        <w:numPr>
          <w:ilvl w:val="0"/>
          <w:numId w:val="0"/>
        </w:numPr>
        <w:spacing w:before="0"/>
        <w:jc w:val="right"/>
        <w:rPr>
          <w:rFonts w:ascii="GHEA Grapalat" w:hAnsi="GHEA Grapalat"/>
          <w:color w:val="403152" w:themeColor="accent4" w:themeShade="80"/>
          <w:sz w:val="22"/>
          <w:szCs w:val="22"/>
          <w:lang w:val="es-ES"/>
        </w:rPr>
      </w:pPr>
      <w:r w:rsidRPr="00114B6A">
        <w:rPr>
          <w:rFonts w:ascii="GHEA Grapalat" w:hAnsi="GHEA Grapalat"/>
          <w:i/>
          <w:sz w:val="24"/>
          <w:szCs w:val="24"/>
          <w:lang w:val="hy-AM"/>
        </w:rPr>
        <w:t>«ՀՀ ԱՆ ԱՇԲԾ-ՇՀԱՊՁԲ-11/8-2014/1»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ծածկագրով </w:t>
      </w:r>
      <w:r w:rsidR="00114B6A">
        <w:rPr>
          <w:rFonts w:ascii="GHEA Grapalat" w:hAnsi="GHEA Grapalat"/>
          <w:b w:val="0"/>
          <w:i/>
          <w:sz w:val="24"/>
          <w:szCs w:val="24"/>
        </w:rPr>
        <w:t>պարզեցված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ընթացակարգի հանձնաժողովի 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>բացման</w:t>
      </w:r>
      <w:r w:rsidR="001F7304" w:rsidRPr="00B80D36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նիստի</w:t>
      </w:r>
      <w:r w:rsidR="001F7304">
        <w:rPr>
          <w:rFonts w:ascii="GHEA Grapalat" w:hAnsi="GHEA Grapalat"/>
          <w:b w:val="0"/>
          <w:i/>
          <w:sz w:val="24"/>
          <w:szCs w:val="24"/>
          <w:lang w:val="hy-AM"/>
        </w:rPr>
        <w:t xml:space="preserve"> արձանագրության</w:t>
      </w:r>
    </w:p>
    <w:p w:rsidR="00114B6A" w:rsidRPr="00114B6A" w:rsidRDefault="00114B6A" w:rsidP="00114B6A">
      <w:pPr>
        <w:autoSpaceDE w:val="0"/>
        <w:autoSpaceDN w:val="0"/>
        <w:adjustRightInd w:val="0"/>
        <w:spacing w:after="0" w:line="240" w:lineRule="auto"/>
        <w:jc w:val="right"/>
        <w:rPr>
          <w:rFonts w:ascii="GHEA Grapalat" w:hAnsi="GHEA Grapalat" w:cs="GHEA Grapalat"/>
          <w:b/>
          <w:bCs/>
          <w:i/>
          <w:iCs/>
          <w:color w:val="000000"/>
          <w:lang w:val="hy-AM"/>
        </w:rPr>
      </w:pPr>
      <w:r w:rsidRPr="00114B6A">
        <w:rPr>
          <w:rFonts w:ascii="GHEA Grapalat" w:hAnsi="GHEA Grapalat" w:cs="GHEA Grapalat"/>
          <w:b/>
          <w:bCs/>
          <w:i/>
          <w:iCs/>
          <w:color w:val="000000"/>
          <w:lang w:val="hy-AM"/>
        </w:rPr>
        <w:t>Գները ներկայացված ենց առանց ԱԱՀ-ի</w:t>
      </w:r>
    </w:p>
    <w:p w:rsidR="001F7304" w:rsidRPr="001F7304" w:rsidRDefault="001F7304" w:rsidP="001F7304">
      <w:pPr>
        <w:jc w:val="right"/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</w:pPr>
      <w:r w:rsidRPr="001F7304">
        <w:rPr>
          <w:rFonts w:ascii="GHEA Grapalat" w:eastAsia="Times New Roman" w:hAnsi="GHEA Grapalat" w:cs="Times New Roman"/>
          <w:bCs/>
          <w:i/>
          <w:color w:val="365F91"/>
          <w:sz w:val="24"/>
          <w:szCs w:val="24"/>
          <w:lang w:val="hy-AM"/>
        </w:rPr>
        <w:t>ՀՀ դրամ</w:t>
      </w:r>
    </w:p>
    <w:tbl>
      <w:tblPr>
        <w:tblW w:w="14934" w:type="dxa"/>
        <w:tblInd w:w="-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6"/>
        <w:gridCol w:w="360"/>
        <w:gridCol w:w="1275"/>
        <w:gridCol w:w="990"/>
        <w:gridCol w:w="573"/>
        <w:gridCol w:w="1134"/>
        <w:gridCol w:w="1417"/>
        <w:gridCol w:w="1276"/>
        <w:gridCol w:w="1276"/>
        <w:gridCol w:w="1134"/>
        <w:gridCol w:w="1134"/>
        <w:gridCol w:w="1417"/>
        <w:gridCol w:w="1134"/>
        <w:gridCol w:w="1418"/>
      </w:tblGrid>
      <w:tr w:rsidR="00505CB2" w:rsidRPr="0052574D" w:rsidTr="00505CB2">
        <w:trPr>
          <w:cantSplit/>
          <w:trHeight w:val="2053"/>
        </w:trPr>
        <w:tc>
          <w:tcPr>
            <w:tcW w:w="396" w:type="dxa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505CB2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</w:p>
          <w:p w:rsidR="00505CB2" w:rsidRPr="00541158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color w:val="000000"/>
                <w:sz w:val="24"/>
                <w:szCs w:val="24"/>
              </w:rPr>
              <w:t>N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</w:tcBorders>
            <w:shd w:val="solid" w:color="C0C0C0" w:fill="auto"/>
            <w:vAlign w:val="center"/>
          </w:tcPr>
          <w:p w:rsidR="00505CB2" w:rsidRPr="00114B6A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</w:pPr>
            <w:r w:rsidRPr="00114B6A"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Կազմակերպության անվանումերը/</w:t>
            </w:r>
          </w:p>
          <w:p w:rsidR="00505CB2" w:rsidRPr="00541158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16"/>
                <w:szCs w:val="16"/>
              </w:rPr>
              <w:t>Աշխատանքների անվանումը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>«</w:t>
            </w:r>
            <w:r w:rsidRPr="008734B9">
              <w:rPr>
                <w:rFonts w:ascii="Sylfaen" w:hAnsi="Sylfaen"/>
                <w:i/>
              </w:rPr>
              <w:t>Արտյոմ Մինասյան</w:t>
            </w:r>
            <w:r w:rsidRPr="008734B9"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  <w:t>»</w:t>
            </w:r>
            <w:r w:rsidRPr="008734B9">
              <w:rPr>
                <w:rFonts w:ascii="Sylfaen" w:hAnsi="Sylfaen"/>
                <w:i/>
              </w:rPr>
              <w:t xml:space="preserve"> ՍՊԸ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ind w:left="113" w:right="113"/>
              <w:jc w:val="center"/>
              <w:rPr>
                <w:rFonts w:ascii="Sylfaen" w:hAnsi="Sylfaen"/>
                <w:i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«Մարտշին» ՍՊԸ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ind w:left="113" w:right="113"/>
              <w:jc w:val="center"/>
              <w:rPr>
                <w:rFonts w:ascii="Sylfaen" w:hAnsi="Sylfaen"/>
                <w:i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«Պիրամիդա Գրուպ» ՍՊԸ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«Վահրադյան Շին» ՍՊԸ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«Արա-Արաքս Գրուպ» ՍՊԸ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«Էդմոն և Էդվարդ» ՍՊԸ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«Բազալտ- ԷՄ» ՍՊԸ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solid" w:color="C0C0C0" w:fill="auto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«Շինհայ-ՊՈ» ՍՊԸ</w:t>
            </w:r>
          </w:p>
        </w:tc>
        <w:tc>
          <w:tcPr>
            <w:tcW w:w="1134" w:type="dxa"/>
            <w:shd w:val="clear" w:color="auto" w:fill="BFBFBF" w:themeFill="background1" w:themeFillShade="BF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ind w:left="113" w:right="113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«Բիդեք» ՍՊԸ</w:t>
            </w:r>
          </w:p>
        </w:tc>
        <w:tc>
          <w:tcPr>
            <w:tcW w:w="1418" w:type="dxa"/>
            <w:shd w:val="clear" w:color="auto" w:fill="BFBFBF" w:themeFill="background1" w:themeFillShade="BF"/>
            <w:textDirection w:val="btLr"/>
            <w:vAlign w:val="center"/>
          </w:tcPr>
          <w:p w:rsidR="00505CB2" w:rsidRPr="008734B9" w:rsidRDefault="00505CB2" w:rsidP="001136AD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GHEA Grapalat" w:hAnsi="GHEA Grapalat"/>
                <w:i/>
                <w:color w:val="403152" w:themeColor="accent4" w:themeShade="80"/>
                <w:lang w:val="hy-AM"/>
              </w:rPr>
            </w:pPr>
            <w:r w:rsidRPr="008734B9">
              <w:rPr>
                <w:rFonts w:ascii="Sylfaen" w:hAnsi="Sylfaen"/>
                <w:i/>
                <w:lang w:val="hy-AM"/>
              </w:rPr>
              <w:t>«Սասունասար» ՍՊԸ</w:t>
            </w:r>
          </w:p>
        </w:tc>
      </w:tr>
      <w:tr w:rsidR="00505CB2" w:rsidRPr="00114B6A" w:rsidTr="00505CB2">
        <w:trPr>
          <w:cantSplit/>
          <w:trHeight w:val="268"/>
        </w:trPr>
        <w:tc>
          <w:tcPr>
            <w:tcW w:w="3594" w:type="dxa"/>
            <w:gridSpan w:val="5"/>
            <w:shd w:val="solid" w:color="C0C0C0" w:fill="auto"/>
            <w:textDirection w:val="btLr"/>
            <w:vAlign w:val="center"/>
          </w:tcPr>
          <w:p w:rsidR="00505CB2" w:rsidRPr="001061D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1340" w:type="dxa"/>
            <w:gridSpan w:val="9"/>
            <w:shd w:val="solid" w:color="C0C0C0" w:fill="auto"/>
            <w:textDirection w:val="btLr"/>
            <w:vAlign w:val="center"/>
          </w:tcPr>
          <w:p w:rsidR="00505CB2" w:rsidRPr="001061D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</w:tr>
      <w:tr w:rsidR="00505CB2" w:rsidRPr="0052574D" w:rsidTr="00505CB2">
        <w:trPr>
          <w:cantSplit/>
          <w:trHeight w:val="222"/>
        </w:trPr>
        <w:tc>
          <w:tcPr>
            <w:tcW w:w="396" w:type="dxa"/>
            <w:shd w:val="solid" w:color="C0C0C0" w:fill="auto"/>
            <w:vAlign w:val="center"/>
          </w:tcPr>
          <w:p w:rsidR="00505CB2" w:rsidRPr="00541158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5" w:type="dxa"/>
            <w:gridSpan w:val="2"/>
            <w:shd w:val="solid" w:color="C0C0C0" w:fill="auto"/>
            <w:vAlign w:val="center"/>
          </w:tcPr>
          <w:p w:rsidR="00505CB2" w:rsidRPr="00541158" w:rsidRDefault="00505CB2" w:rsidP="001061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541158"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63" w:type="dxa"/>
            <w:gridSpan w:val="2"/>
            <w:shd w:val="solid" w:color="C0C0C0" w:fill="auto"/>
            <w:textDirection w:val="btLr"/>
            <w:vAlign w:val="center"/>
          </w:tcPr>
          <w:p w:rsidR="00505CB2" w:rsidRPr="00541158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17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6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276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134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134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17" w:type="dxa"/>
            <w:shd w:val="solid" w:color="C0C0C0" w:fill="auto"/>
            <w:textDirection w:val="btLr"/>
            <w:vAlign w:val="center"/>
          </w:tcPr>
          <w:p w:rsidR="00505CB2" w:rsidRPr="0052574D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textDirection w:val="btLr"/>
            <w:vAlign w:val="center"/>
          </w:tcPr>
          <w:p w:rsidR="00505CB2" w:rsidRPr="001061D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1418" w:type="dxa"/>
            <w:shd w:val="clear" w:color="auto" w:fill="BFBFBF" w:themeFill="background1" w:themeFillShade="BF"/>
            <w:textDirection w:val="btLr"/>
            <w:vAlign w:val="center"/>
          </w:tcPr>
          <w:p w:rsidR="00505CB2" w:rsidRPr="001061D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sz w:val="24"/>
                <w:szCs w:val="24"/>
                <w:lang w:val="hy-AM"/>
              </w:rPr>
            </w:pPr>
          </w:p>
        </w:tc>
      </w:tr>
      <w:tr w:rsidR="00505CB2" w:rsidRPr="0052574D" w:rsidTr="00505CB2">
        <w:trPr>
          <w:cantSplit/>
          <w:trHeight w:val="2243"/>
        </w:trPr>
        <w:tc>
          <w:tcPr>
            <w:tcW w:w="396" w:type="dxa"/>
            <w:shd w:val="solid" w:color="FFFFFF" w:fill="auto"/>
            <w:textDirection w:val="btLr"/>
            <w:vAlign w:val="center"/>
          </w:tcPr>
          <w:p w:rsidR="00505CB2" w:rsidRPr="001136AD" w:rsidRDefault="00505CB2" w:rsidP="001136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color w:val="000000"/>
                <w:lang w:val="hy-AM"/>
              </w:rPr>
            </w:pPr>
            <w:r w:rsidRPr="001136AD">
              <w:rPr>
                <w:rFonts w:ascii="GHEA Grapalat" w:hAnsi="GHEA Grapalat" w:cs="GHEA Grapalat"/>
                <w:color w:val="000000"/>
              </w:rPr>
              <w:t>1</w:t>
            </w:r>
          </w:p>
        </w:tc>
        <w:tc>
          <w:tcPr>
            <w:tcW w:w="1635" w:type="dxa"/>
            <w:gridSpan w:val="2"/>
            <w:shd w:val="solid" w:color="FFFFFF" w:fill="auto"/>
            <w:textDirection w:val="btLr"/>
            <w:vAlign w:val="center"/>
          </w:tcPr>
          <w:p w:rsidR="00505CB2" w:rsidRPr="00505CB2" w:rsidRDefault="00505CB2" w:rsidP="001136AD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GHEA Grapalat" w:hAnsi="GHEA Grapalat" w:cs="GHEA Grapalat"/>
                <w:color w:val="000000"/>
                <w:lang w:val="hy-AM"/>
              </w:rPr>
            </w:pPr>
            <w:r w:rsidRPr="00505CB2">
              <w:rPr>
                <w:rFonts w:ascii="GHEA Grapalat" w:hAnsi="GHEA Grapalat"/>
                <w:color w:val="000000"/>
              </w:rPr>
              <w:t>Վերանորոգման աշխատանքներ</w:t>
            </w:r>
          </w:p>
        </w:tc>
        <w:tc>
          <w:tcPr>
            <w:tcW w:w="1563" w:type="dxa"/>
            <w:gridSpan w:val="2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  <w:r w:rsidRPr="00505CB2">
              <w:rPr>
                <w:rFonts w:ascii="GHEA Grapalat" w:hAnsi="GHEA Grapalat" w:cs="GHEA Grapalat"/>
                <w:bCs/>
                <w:color w:val="000000"/>
              </w:rPr>
              <w:t>9,164,843.75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9,468,900</w:t>
            </w:r>
          </w:p>
        </w:tc>
        <w:tc>
          <w:tcPr>
            <w:tcW w:w="1417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8,249,997</w:t>
            </w:r>
          </w:p>
        </w:tc>
        <w:tc>
          <w:tcPr>
            <w:tcW w:w="1276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9,416,000</w:t>
            </w:r>
          </w:p>
        </w:tc>
        <w:tc>
          <w:tcPr>
            <w:tcW w:w="1276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8,500,000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9,187,500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8,849,417</w:t>
            </w:r>
          </w:p>
        </w:tc>
        <w:tc>
          <w:tcPr>
            <w:tcW w:w="1417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autoSpaceDE w:val="0"/>
              <w:autoSpaceDN w:val="0"/>
              <w:adjustRightInd w:val="0"/>
              <w:spacing w:after="0" w:line="240" w:lineRule="auto"/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9,164,844</w:t>
            </w:r>
          </w:p>
        </w:tc>
        <w:tc>
          <w:tcPr>
            <w:tcW w:w="1134" w:type="dxa"/>
            <w:shd w:val="clear" w:color="auto" w:fill="FFFFFF" w:themeFill="background1"/>
            <w:textDirection w:val="btLr"/>
            <w:vAlign w:val="center"/>
          </w:tcPr>
          <w:p w:rsidR="00505CB2" w:rsidRPr="00505CB2" w:rsidRDefault="00505CB2" w:rsidP="00114B6A">
            <w:pPr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 w:rsidRPr="00505CB2">
              <w:rPr>
                <w:rFonts w:ascii="GHEA Grapalat" w:hAnsi="GHEA Grapalat" w:cs="GHEA Grapalat"/>
                <w:color w:val="000000"/>
              </w:rPr>
              <w:t>11,618,953</w:t>
            </w:r>
          </w:p>
        </w:tc>
        <w:tc>
          <w:tcPr>
            <w:tcW w:w="1418" w:type="dxa"/>
            <w:shd w:val="clear" w:color="auto" w:fill="FFFFFF" w:themeFill="background1"/>
            <w:textDirection w:val="btLr"/>
            <w:vAlign w:val="center"/>
          </w:tcPr>
          <w:p w:rsidR="00505CB2" w:rsidRPr="001136AD" w:rsidRDefault="00505CB2" w:rsidP="00114B6A">
            <w:pPr>
              <w:ind w:left="237" w:right="113"/>
              <w:jc w:val="center"/>
              <w:rPr>
                <w:rFonts w:ascii="GHEA Grapalat" w:hAnsi="GHEA Grapalat" w:cs="GHEA Grapalat"/>
                <w:color w:val="000000"/>
              </w:rPr>
            </w:pPr>
            <w:r>
              <w:rPr>
                <w:rFonts w:ascii="GHEA Grapalat" w:hAnsi="GHEA Grapalat" w:cs="GHEA Grapalat"/>
                <w:color w:val="000000"/>
              </w:rPr>
              <w:t>11,275,000</w:t>
            </w:r>
          </w:p>
        </w:tc>
      </w:tr>
      <w:tr w:rsidR="00505CB2" w:rsidRPr="00172962" w:rsidTr="00505CB2">
        <w:tblPrEx>
          <w:tblBorders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gridBefore w:val="2"/>
          <w:gridAfter w:val="10"/>
          <w:wBefore w:w="756" w:type="dxa"/>
          <w:wAfter w:w="11913" w:type="dxa"/>
          <w:trHeight w:val="20"/>
        </w:trPr>
        <w:tc>
          <w:tcPr>
            <w:tcW w:w="22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05CB2" w:rsidRPr="00172962" w:rsidRDefault="00505CB2" w:rsidP="00505CB2">
            <w:pPr>
              <w:rPr>
                <w:rFonts w:ascii="GHEA Grapalat" w:hAnsi="GHEA Grapalat"/>
                <w:color w:val="000000"/>
              </w:rPr>
            </w:pPr>
          </w:p>
        </w:tc>
      </w:tr>
    </w:tbl>
    <w:p w:rsidR="00950756" w:rsidRPr="00950756" w:rsidRDefault="00950756">
      <w:pPr>
        <w:rPr>
          <w:rFonts w:ascii="Sylfaen" w:hAnsi="Sylfaen"/>
          <w:lang w:val="hy-AM"/>
        </w:rPr>
      </w:pPr>
    </w:p>
    <w:sectPr w:rsidR="00950756" w:rsidRPr="00950756" w:rsidSect="001061D2">
      <w:pgSz w:w="15840" w:h="12240" w:orient="landscape"/>
      <w:pgMar w:top="850" w:right="450" w:bottom="170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0389B"/>
    <w:multiLevelType w:val="multilevel"/>
    <w:tmpl w:val="67BABC98"/>
    <w:lvl w:ilvl="0">
      <w:start w:val="1"/>
      <w:numFmt w:val="upperRoman"/>
      <w:pStyle w:val="1"/>
      <w:lvlText w:val="Article 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Zero"/>
      <w:pStyle w:val="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3"/>
      <w:lvlText w:val="(%3)"/>
      <w:lvlJc w:val="left"/>
      <w:pPr>
        <w:ind w:left="720" w:hanging="432"/>
      </w:pPr>
    </w:lvl>
    <w:lvl w:ilvl="3">
      <w:start w:val="1"/>
      <w:numFmt w:val="lowerRoman"/>
      <w:pStyle w:val="4"/>
      <w:lvlText w:val="(%4)"/>
      <w:lvlJc w:val="right"/>
      <w:pPr>
        <w:ind w:left="864" w:hanging="144"/>
      </w:pPr>
    </w:lvl>
    <w:lvl w:ilvl="4">
      <w:start w:val="1"/>
      <w:numFmt w:val="decimal"/>
      <w:pStyle w:val="5"/>
      <w:lvlText w:val="%5)"/>
      <w:lvlJc w:val="left"/>
      <w:pPr>
        <w:ind w:left="1008" w:hanging="432"/>
      </w:pPr>
    </w:lvl>
    <w:lvl w:ilvl="5">
      <w:start w:val="1"/>
      <w:numFmt w:val="lowerLetter"/>
      <w:pStyle w:val="6"/>
      <w:lvlText w:val="%6)"/>
      <w:lvlJc w:val="left"/>
      <w:pPr>
        <w:ind w:left="1152" w:hanging="432"/>
      </w:pPr>
    </w:lvl>
    <w:lvl w:ilvl="6">
      <w:start w:val="1"/>
      <w:numFmt w:val="lowerRoman"/>
      <w:pStyle w:val="7"/>
      <w:lvlText w:val="%7)"/>
      <w:lvlJc w:val="right"/>
      <w:pPr>
        <w:ind w:left="1296" w:hanging="288"/>
      </w:pPr>
    </w:lvl>
    <w:lvl w:ilvl="7">
      <w:start w:val="1"/>
      <w:numFmt w:val="lowerLetter"/>
      <w:pStyle w:val="8"/>
      <w:lvlText w:val="%8."/>
      <w:lvlJc w:val="left"/>
      <w:pPr>
        <w:ind w:left="1440" w:hanging="432"/>
      </w:pPr>
    </w:lvl>
    <w:lvl w:ilvl="8">
      <w:start w:val="1"/>
      <w:numFmt w:val="lowerRoman"/>
      <w:pStyle w:val="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seFELayout/>
  </w:compat>
  <w:rsids>
    <w:rsidRoot w:val="001F7304"/>
    <w:rsid w:val="00072C7F"/>
    <w:rsid w:val="001061D2"/>
    <w:rsid w:val="001136AD"/>
    <w:rsid w:val="00114B6A"/>
    <w:rsid w:val="00116C4B"/>
    <w:rsid w:val="001E6EDC"/>
    <w:rsid w:val="001F7304"/>
    <w:rsid w:val="00505CB2"/>
    <w:rsid w:val="005F7207"/>
    <w:rsid w:val="00720AA3"/>
    <w:rsid w:val="007E007B"/>
    <w:rsid w:val="00865F96"/>
    <w:rsid w:val="00950756"/>
    <w:rsid w:val="00BB4FE4"/>
    <w:rsid w:val="00BB6EBE"/>
    <w:rsid w:val="00C2196D"/>
    <w:rsid w:val="00FD5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FE4"/>
  </w:style>
  <w:style w:type="paragraph" w:styleId="1">
    <w:name w:val="heading 1"/>
    <w:basedOn w:val="a"/>
    <w:next w:val="a"/>
    <w:link w:val="10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4">
    <w:name w:val="heading 4"/>
    <w:basedOn w:val="a"/>
    <w:next w:val="a"/>
    <w:link w:val="40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6">
    <w:name w:val="heading 6"/>
    <w:basedOn w:val="a"/>
    <w:next w:val="a"/>
    <w:link w:val="60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40">
    <w:name w:val="Заголовок 4 Знак"/>
    <w:basedOn w:val="a0"/>
    <w:link w:val="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0"/>
    <w:link w:val="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60">
    <w:name w:val="Заголовок 6 Знак"/>
    <w:basedOn w:val="a0"/>
    <w:link w:val="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0"/>
    <w:link w:val="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34"/>
    <w:qFormat/>
    <w:rsid w:val="00505C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F7304"/>
    <w:pPr>
      <w:keepNext/>
      <w:keepLines/>
      <w:numPr>
        <w:numId w:val="1"/>
      </w:numPr>
      <w:spacing w:before="480" w:after="0" w:line="240" w:lineRule="auto"/>
      <w:outlineLvl w:val="0"/>
    </w:pPr>
    <w:rPr>
      <w:rFonts w:ascii="Calibri" w:eastAsia="Times New Roman" w:hAnsi="Calibri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F7304"/>
    <w:pPr>
      <w:keepNext/>
      <w:keepLines/>
      <w:numPr>
        <w:ilvl w:val="1"/>
        <w:numId w:val="1"/>
      </w:numPr>
      <w:spacing w:before="200" w:after="0" w:line="240" w:lineRule="auto"/>
      <w:outlineLvl w:val="1"/>
    </w:pPr>
    <w:rPr>
      <w:rFonts w:ascii="Calibri" w:eastAsia="Times New Roman" w:hAnsi="Calibri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1F7304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Calibri" w:eastAsia="Times New Roman" w:hAnsi="Calibri" w:cs="Times New Roman"/>
      <w:b/>
      <w:bCs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1F7304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1F7304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Calibri" w:eastAsia="Times New Roman" w:hAnsi="Calibri" w:cs="Times New Roman"/>
      <w:color w:val="243F60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1F7304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Calibri" w:eastAsia="Times New Roman" w:hAnsi="Calibri" w:cs="Times New Roman"/>
      <w:i/>
      <w:iCs/>
      <w:color w:val="243F6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F7304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="Calibri" w:eastAsia="Times New Roman" w:hAnsi="Calibri" w:cs="Times New Roman"/>
      <w:i/>
      <w:iCs/>
      <w:color w:val="404040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F7304"/>
    <w:pPr>
      <w:keepNext/>
      <w:keepLines/>
      <w:numPr>
        <w:ilvl w:val="7"/>
        <w:numId w:val="1"/>
      </w:numPr>
      <w:spacing w:before="200" w:after="0" w:line="240" w:lineRule="auto"/>
      <w:outlineLvl w:val="7"/>
    </w:pPr>
    <w:rPr>
      <w:rFonts w:ascii="Calibri" w:eastAsia="Times New Roman" w:hAnsi="Calibri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1F7304"/>
    <w:pPr>
      <w:keepNext/>
      <w:keepLines/>
      <w:numPr>
        <w:ilvl w:val="8"/>
        <w:numId w:val="1"/>
      </w:numPr>
      <w:spacing w:before="200" w:after="0" w:line="240" w:lineRule="auto"/>
      <w:outlineLvl w:val="8"/>
    </w:pPr>
    <w:rPr>
      <w:rFonts w:ascii="Calibri" w:eastAsia="Times New Roman" w:hAnsi="Calibri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F7304"/>
    <w:rPr>
      <w:rFonts w:ascii="Calibri" w:eastAsia="Times New Roman" w:hAnsi="Calibri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F7304"/>
    <w:rPr>
      <w:rFonts w:ascii="Calibri" w:eastAsia="Times New Roman" w:hAnsi="Calibri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1F7304"/>
    <w:rPr>
      <w:rFonts w:ascii="Calibri" w:eastAsia="Times New Roman" w:hAnsi="Calibri" w:cs="Times New Roman"/>
      <w:b/>
      <w:bCs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1F7304"/>
    <w:rPr>
      <w:rFonts w:ascii="Calibri" w:eastAsia="Times New Roman" w:hAnsi="Calibri" w:cs="Times New Roman"/>
      <w:b/>
      <w:bCs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1F7304"/>
    <w:rPr>
      <w:rFonts w:ascii="Calibri" w:eastAsia="Times New Roman" w:hAnsi="Calibri" w:cs="Times New Roman"/>
      <w:color w:val="243F6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F7304"/>
    <w:rPr>
      <w:rFonts w:ascii="Calibri" w:eastAsia="Times New Roman" w:hAnsi="Calibri" w:cs="Times New Roman"/>
      <w:i/>
      <w:iCs/>
      <w:color w:val="243F6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9"/>
    <w:rsid w:val="001F7304"/>
    <w:rPr>
      <w:rFonts w:ascii="Calibri" w:eastAsia="Times New Roman" w:hAnsi="Calibri" w:cs="Times New Roman"/>
      <w:i/>
      <w:iCs/>
      <w:color w:val="404040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1F7304"/>
    <w:rPr>
      <w:rFonts w:ascii="Calibri" w:eastAsia="Times New Roman" w:hAnsi="Calibri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1F7304"/>
    <w:rPr>
      <w:rFonts w:ascii="Calibri" w:eastAsia="Times New Roman" w:hAnsi="Calibri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505C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GGabrielyan</dc:creator>
  <cp:lastModifiedBy>govadmin</cp:lastModifiedBy>
  <cp:revision>2</cp:revision>
  <cp:lastPrinted>2015-11-10T11:13:00Z</cp:lastPrinted>
  <dcterms:created xsi:type="dcterms:W3CDTF">2015-12-07T07:28:00Z</dcterms:created>
  <dcterms:modified xsi:type="dcterms:W3CDTF">2015-12-07T07:28:00Z</dcterms:modified>
</cp:coreProperties>
</file>